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C2" w:rsidRDefault="003456C2" w:rsidP="003456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</w:t>
      </w:r>
      <w:smartTag w:uri="urn:schemas-microsoft-com:office:smarttags" w:element="place">
        <w:r>
          <w:rPr>
            <w:rFonts w:ascii="Arial" w:hAnsi="Arial" w:cs="Arial"/>
          </w:rPr>
          <w:t>SCHOOL DISTRICT</w:t>
        </w:r>
      </w:smartTag>
    </w:p>
    <w:p w:rsidR="003456C2" w:rsidRDefault="003456C2" w:rsidP="003456C2">
      <w:pPr>
        <w:rPr>
          <w:rFonts w:ascii="Arial" w:hAnsi="Arial" w:cs="Arial"/>
        </w:rPr>
      </w:pPr>
    </w:p>
    <w:p w:rsidR="003456C2" w:rsidRDefault="003456C2" w:rsidP="003456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WORK SESSION  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  <w:t>DISTRICT PROFESSIONAL CENTER</w:t>
      </w:r>
    </w:p>
    <w:p w:rsidR="003456C2" w:rsidRDefault="003456C2" w:rsidP="003456C2">
      <w:pPr>
        <w:rPr>
          <w:rFonts w:ascii="Arial" w:hAnsi="Arial" w:cs="Arial"/>
        </w:rPr>
      </w:pPr>
    </w:p>
    <w:p w:rsidR="003456C2" w:rsidRDefault="003456C2" w:rsidP="003456C2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3456C2" w:rsidRPr="00273120" w:rsidRDefault="003456C2" w:rsidP="003456C2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JULY 1, 2013</w:t>
      </w:r>
    </w:p>
    <w:p w:rsidR="003456C2" w:rsidRDefault="003456C2" w:rsidP="003456C2">
      <w:pPr>
        <w:jc w:val="center"/>
        <w:rPr>
          <w:rFonts w:ascii="Arial" w:hAnsi="Arial" w:cs="Arial"/>
          <w:i/>
          <w:sz w:val="16"/>
          <w:szCs w:val="16"/>
        </w:rPr>
      </w:pPr>
    </w:p>
    <w:p w:rsidR="003456C2" w:rsidRDefault="003456C2" w:rsidP="003456C2">
      <w:pPr>
        <w:rPr>
          <w:rFonts w:ascii="Arial" w:hAnsi="Arial" w:cs="Arial"/>
          <w:i/>
          <w:sz w:val="16"/>
          <w:szCs w:val="16"/>
        </w:rPr>
      </w:pPr>
    </w:p>
    <w:p w:rsidR="003456C2" w:rsidRDefault="003456C2" w:rsidP="003456C2">
      <w:pPr>
        <w:rPr>
          <w:rFonts w:ascii="Arial" w:hAnsi="Arial" w:cs="Arial"/>
          <w:i/>
          <w:sz w:val="16"/>
          <w:szCs w:val="16"/>
        </w:rPr>
      </w:pPr>
    </w:p>
    <w:p w:rsidR="003456C2" w:rsidRDefault="003456C2" w:rsidP="003456C2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3456C2" w:rsidRPr="00A736AD" w:rsidRDefault="003456C2" w:rsidP="003456C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Barbara Nettles cal</w:t>
      </w:r>
      <w:r w:rsidR="00BD48B7">
        <w:rPr>
          <w:rFonts w:ascii="Arial" w:hAnsi="Arial" w:cs="Arial"/>
        </w:rPr>
        <w:t>led the meeting to order at 7:08</w:t>
      </w:r>
      <w:r>
        <w:rPr>
          <w:rFonts w:ascii="Arial" w:hAnsi="Arial" w:cs="Arial"/>
        </w:rPr>
        <w:t xml:space="preserve"> p.m. </w:t>
      </w:r>
      <w:r w:rsidR="00BD48B7">
        <w:rPr>
          <w:rFonts w:ascii="Arial" w:hAnsi="Arial" w:cs="Arial"/>
        </w:rPr>
        <w:t>The Pledge of allegiance was conducted during the earlier session.</w:t>
      </w:r>
    </w:p>
    <w:p w:rsidR="003456C2" w:rsidRPr="00B604E2" w:rsidRDefault="003456C2" w:rsidP="003456C2"/>
    <w:p w:rsidR="003456C2" w:rsidRDefault="003456C2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3456C2" w:rsidRPr="00BF4847" w:rsidRDefault="003456C2" w:rsidP="003456C2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>t Juanita R. Jordan,</w:t>
      </w:r>
      <w:r w:rsidR="00BD48B7">
        <w:rPr>
          <w:lang w:val="en-US"/>
        </w:rPr>
        <w:t xml:space="preserve"> Dr. Gregory Jackson,</w:t>
      </w:r>
      <w:r w:rsidRPr="000721D4">
        <w:rPr>
          <w:lang w:val="en-US"/>
        </w:rPr>
        <w:t xml:space="preserve"> </w:t>
      </w:r>
      <w:r w:rsidR="00FC408A">
        <w:rPr>
          <w:lang w:val="en-US"/>
        </w:rPr>
        <w:t>Elaine Walker,</w:t>
      </w:r>
      <w:r>
        <w:rPr>
          <w:lang w:val="en-US"/>
        </w:rPr>
        <w:t xml:space="preserve"> and Barbara Nettles. Absent: Anthony A. Cole</w:t>
      </w:r>
      <w:r w:rsidR="00BD48B7">
        <w:rPr>
          <w:lang w:val="en-US"/>
        </w:rPr>
        <w:t>, Sharron Davis</w:t>
      </w:r>
      <w:r>
        <w:rPr>
          <w:lang w:val="en-US"/>
        </w:rPr>
        <w:t xml:space="preserve"> and Dionne Freeman-Cooper.</w:t>
      </w:r>
    </w:p>
    <w:p w:rsidR="003456C2" w:rsidRDefault="003456C2" w:rsidP="003456C2">
      <w:pPr>
        <w:pStyle w:val="BodyTextIndent"/>
        <w:ind w:left="540"/>
        <w:jc w:val="both"/>
      </w:pPr>
    </w:p>
    <w:p w:rsidR="003456C2" w:rsidRPr="0015266E" w:rsidRDefault="003456C2" w:rsidP="0015266E">
      <w:pPr>
        <w:pStyle w:val="BodyTextIndent"/>
        <w:ind w:left="540"/>
        <w:jc w:val="both"/>
        <w:rPr>
          <w:lang w:val="en-US"/>
        </w:rPr>
      </w:pPr>
      <w:r>
        <w:t xml:space="preserve">Also, present were: Superintendent, Dr. </w:t>
      </w:r>
      <w:proofErr w:type="spellStart"/>
      <w:r>
        <w:t>Kimako</w:t>
      </w:r>
      <w:proofErr w:type="spellEnd"/>
      <w:r>
        <w:rPr>
          <w:lang w:val="en-US"/>
        </w:rPr>
        <w:t xml:space="preserve"> </w:t>
      </w:r>
      <w:r>
        <w:t>Patterson,</w:t>
      </w:r>
      <w:r>
        <w:rPr>
          <w:lang w:val="en-US"/>
        </w:rPr>
        <w:t xml:space="preserve"> </w:t>
      </w:r>
      <w:r w:rsidR="00BD48B7">
        <w:rPr>
          <w:lang w:val="en-US"/>
        </w:rPr>
        <w:t xml:space="preserve">Assistant Superintendent </w:t>
      </w:r>
      <w:r>
        <w:t>of Curriculum, Instruction &amp; Technology, Mrs. Julia Veazey</w:t>
      </w:r>
      <w:r>
        <w:rPr>
          <w:lang w:val="en-US"/>
        </w:rPr>
        <w:t xml:space="preserve">, Director of Business Affairs &amp; Human Resources, Dr. Alicia </w:t>
      </w:r>
      <w:proofErr w:type="gramStart"/>
      <w:r>
        <w:rPr>
          <w:lang w:val="en-US"/>
        </w:rPr>
        <w:t>Evans,</w:t>
      </w:r>
      <w:proofErr w:type="gramEnd"/>
      <w:r>
        <w:rPr>
          <w:lang w:val="en-US"/>
        </w:rPr>
        <w:t xml:space="preserve"> and Director of Stude</w:t>
      </w:r>
      <w:r w:rsidR="0015266E">
        <w:rPr>
          <w:lang w:val="en-US"/>
        </w:rPr>
        <w:t>nt Services, Mrs. Carrie Ablin.</w:t>
      </w:r>
    </w:p>
    <w:p w:rsidR="003456C2" w:rsidRPr="003B69FB" w:rsidRDefault="003456C2" w:rsidP="003456C2">
      <w:pPr>
        <w:pStyle w:val="BodyTextIndent"/>
        <w:ind w:left="540"/>
        <w:jc w:val="both"/>
        <w:rPr>
          <w:b/>
        </w:rPr>
      </w:pPr>
    </w:p>
    <w:p w:rsidR="003456C2" w:rsidRPr="002646EA" w:rsidRDefault="003456C2" w:rsidP="003456C2">
      <w:pPr>
        <w:pStyle w:val="BodyTextIndent"/>
        <w:ind w:left="540"/>
        <w:jc w:val="both"/>
        <w:rPr>
          <w:b/>
        </w:rPr>
      </w:pPr>
    </w:p>
    <w:p w:rsidR="003456C2" w:rsidRPr="004E2099" w:rsidRDefault="003456C2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Construction Update</w:t>
      </w:r>
    </w:p>
    <w:p w:rsidR="003456C2" w:rsidRDefault="003456C2" w:rsidP="003456C2">
      <w:pPr>
        <w:pStyle w:val="BodyTextIndent"/>
        <w:ind w:left="540"/>
        <w:jc w:val="both"/>
        <w:rPr>
          <w:lang w:val="en-US"/>
        </w:rPr>
      </w:pPr>
      <w:r w:rsidRPr="004E2099">
        <w:rPr>
          <w:lang w:val="en-US"/>
        </w:rPr>
        <w:t>Bob Hickman</w:t>
      </w:r>
      <w:r w:rsidR="002D2325">
        <w:rPr>
          <w:lang w:val="en-US"/>
        </w:rPr>
        <w:t xml:space="preserve"> informed the board </w:t>
      </w:r>
      <w:proofErr w:type="gramStart"/>
      <w:r>
        <w:rPr>
          <w:lang w:val="en-US"/>
        </w:rPr>
        <w:t>the</w:t>
      </w:r>
      <w:r w:rsidR="00E57818">
        <w:rPr>
          <w:lang w:val="en-US"/>
        </w:rPr>
        <w:t xml:space="preserve"> that</w:t>
      </w:r>
      <w:proofErr w:type="gramEnd"/>
      <w:r w:rsidR="00E57818">
        <w:rPr>
          <w:lang w:val="en-US"/>
        </w:rPr>
        <w:t xml:space="preserve"> the air handler pulleys were in the 6</w:t>
      </w:r>
      <w:r w:rsidR="00E57818" w:rsidRPr="00E57818">
        <w:rPr>
          <w:vertAlign w:val="superscript"/>
          <w:lang w:val="en-US"/>
        </w:rPr>
        <w:t>th</w:t>
      </w:r>
      <w:r w:rsidR="00E57818">
        <w:rPr>
          <w:lang w:val="en-US"/>
        </w:rPr>
        <w:t xml:space="preserve"> grade B wing were changed to increase the air quality. He stated that he is waiting for the results. Mr. Hickman stated that he had a mee</w:t>
      </w:r>
      <w:r w:rsidR="0015266E">
        <w:rPr>
          <w:lang w:val="en-US"/>
        </w:rPr>
        <w:t>ting scheduled for July 9</w:t>
      </w:r>
      <w:r w:rsidR="0015266E" w:rsidRPr="0015266E">
        <w:rPr>
          <w:vertAlign w:val="superscript"/>
          <w:lang w:val="en-US"/>
        </w:rPr>
        <w:t>th</w:t>
      </w:r>
      <w:r w:rsidR="0015266E">
        <w:rPr>
          <w:lang w:val="en-US"/>
        </w:rPr>
        <w:t xml:space="preserve"> with the plumbers the HVAC</w:t>
      </w:r>
      <w:r w:rsidR="00E57818">
        <w:rPr>
          <w:lang w:val="en-US"/>
        </w:rPr>
        <w:t xml:space="preserve"> co</w:t>
      </w:r>
      <w:r w:rsidR="0015266E">
        <w:rPr>
          <w:lang w:val="en-US"/>
        </w:rPr>
        <w:t>ntractor Nicholas and Associates</w:t>
      </w:r>
      <w:r w:rsidR="00E57818">
        <w:rPr>
          <w:lang w:val="en-US"/>
        </w:rPr>
        <w:t xml:space="preserve"> and Commonwealth Edison on the valves in the science rooms.</w:t>
      </w:r>
      <w:r w:rsidR="0015266E">
        <w:rPr>
          <w:lang w:val="en-US"/>
        </w:rPr>
        <w:t xml:space="preserve"> He stated that the training with Johnson Control is complete and the backup for the alarm system will be installed within the next day. </w:t>
      </w:r>
    </w:p>
    <w:p w:rsidR="0015266E" w:rsidRDefault="0015266E" w:rsidP="003456C2">
      <w:pPr>
        <w:pStyle w:val="BodyTextIndent"/>
        <w:ind w:left="540"/>
        <w:jc w:val="both"/>
        <w:rPr>
          <w:lang w:val="en-US"/>
        </w:rPr>
      </w:pPr>
    </w:p>
    <w:p w:rsidR="0015266E" w:rsidRDefault="0015266E" w:rsidP="003456C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inquired if the drains were repaired, Mr. Hickman stated that is has been repaired.</w:t>
      </w:r>
    </w:p>
    <w:p w:rsidR="003456C2" w:rsidRDefault="003456C2" w:rsidP="003456C2">
      <w:pPr>
        <w:pStyle w:val="BodyTextIndent"/>
        <w:ind w:left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3456C2" w:rsidRDefault="003456C2" w:rsidP="003456C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Strategic Goals</w:t>
      </w:r>
    </w:p>
    <w:p w:rsidR="003456C2" w:rsidRDefault="003456C2" w:rsidP="003456C2">
      <w:pPr>
        <w:pStyle w:val="BodyTextIndent"/>
        <w:ind w:left="540"/>
        <w:jc w:val="both"/>
        <w:rPr>
          <w:lang w:val="en-US"/>
        </w:rPr>
      </w:pPr>
      <w:r w:rsidRPr="003456C2">
        <w:rPr>
          <w:lang w:val="en-US"/>
        </w:rPr>
        <w:t>Dr. Patterson inquired from the board ab</w:t>
      </w:r>
      <w:r w:rsidR="00496244">
        <w:rPr>
          <w:lang w:val="en-US"/>
        </w:rPr>
        <w:t>out the direction in which The B</w:t>
      </w:r>
      <w:r w:rsidRPr="003456C2">
        <w:rPr>
          <w:lang w:val="en-US"/>
        </w:rPr>
        <w:t>oard would like to go in</w:t>
      </w:r>
      <w:r>
        <w:rPr>
          <w:lang w:val="en-US"/>
        </w:rPr>
        <w:t xml:space="preserve"> regards to the strategic goals.</w:t>
      </w:r>
      <w:r w:rsidR="00496244">
        <w:rPr>
          <w:lang w:val="en-US"/>
        </w:rPr>
        <w:t xml:space="preserve"> She informed The B</w:t>
      </w:r>
      <w:r w:rsidR="00664541">
        <w:rPr>
          <w:lang w:val="en-US"/>
        </w:rPr>
        <w:t>oard that she would like to get the goals from 2011 in addition to the goal that she created.</w:t>
      </w:r>
      <w:r w:rsidR="00313472">
        <w:rPr>
          <w:lang w:val="en-US"/>
        </w:rPr>
        <w:t xml:space="preserve"> She stated that</w:t>
      </w:r>
      <w:r w:rsidR="00496244">
        <w:rPr>
          <w:lang w:val="en-US"/>
        </w:rPr>
        <w:t xml:space="preserve"> a framework needed </w:t>
      </w:r>
      <w:r w:rsidR="00313472">
        <w:rPr>
          <w:lang w:val="en-US"/>
        </w:rPr>
        <w:t>to be created and sent out to the community to create a committee of the whole.</w:t>
      </w:r>
      <w:r>
        <w:rPr>
          <w:lang w:val="en-US"/>
        </w:rPr>
        <w:t xml:space="preserve"> </w:t>
      </w:r>
    </w:p>
    <w:p w:rsidR="00313472" w:rsidRDefault="00313472" w:rsidP="003456C2">
      <w:pPr>
        <w:pStyle w:val="BodyTextIndent"/>
        <w:ind w:left="540"/>
        <w:jc w:val="both"/>
        <w:rPr>
          <w:lang w:val="en-US"/>
        </w:rPr>
      </w:pPr>
    </w:p>
    <w:p w:rsidR="00313472" w:rsidRDefault="00313472" w:rsidP="003456C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The Board and Dr. Patterson had a brief discussion about forming the committee of the whole and the expectations.</w:t>
      </w:r>
    </w:p>
    <w:p w:rsidR="00313472" w:rsidRDefault="00313472" w:rsidP="003456C2">
      <w:pPr>
        <w:pStyle w:val="BodyTextIndent"/>
        <w:ind w:left="540"/>
        <w:jc w:val="both"/>
        <w:rPr>
          <w:lang w:val="en-US"/>
        </w:rPr>
      </w:pPr>
    </w:p>
    <w:p w:rsidR="003456C2" w:rsidRDefault="00313472" w:rsidP="003456C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lastRenderedPageBreak/>
        <w:t xml:space="preserve">Mrs. Nettles and Dr. Patterson </w:t>
      </w:r>
      <w:r w:rsidR="00B235F9">
        <w:rPr>
          <w:lang w:val="en-US"/>
        </w:rPr>
        <w:t>stated that she would like to get some feedback from the community members</w:t>
      </w:r>
      <w:r w:rsidR="00496244">
        <w:rPr>
          <w:lang w:val="en-US"/>
        </w:rPr>
        <w:t xml:space="preserve"> as well</w:t>
      </w:r>
      <w:r w:rsidR="00B235F9">
        <w:rPr>
          <w:lang w:val="en-US"/>
        </w:rPr>
        <w:t>.</w:t>
      </w:r>
    </w:p>
    <w:p w:rsidR="00496244" w:rsidRDefault="00496244" w:rsidP="003456C2">
      <w:pPr>
        <w:pStyle w:val="BodyTextIndent"/>
        <w:ind w:left="540"/>
        <w:jc w:val="both"/>
        <w:rPr>
          <w:lang w:val="en-US"/>
        </w:rPr>
      </w:pPr>
    </w:p>
    <w:p w:rsidR="00B235F9" w:rsidRDefault="00B235F9" w:rsidP="003456C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informed the board </w:t>
      </w:r>
      <w:r w:rsidR="003056E4">
        <w:rPr>
          <w:lang w:val="en-US"/>
        </w:rPr>
        <w:t xml:space="preserve">that the raw data that has come in from the ISAT cut scores, </w:t>
      </w:r>
      <w:r>
        <w:rPr>
          <w:lang w:val="en-US"/>
        </w:rPr>
        <w:t>Fieldcrest Sch</w:t>
      </w:r>
      <w:r w:rsidR="00756138">
        <w:rPr>
          <w:lang w:val="en-US"/>
        </w:rPr>
        <w:t>ool’s cut scores were in the 70</w:t>
      </w:r>
      <w:r w:rsidR="00756138" w:rsidRPr="00756138">
        <w:rPr>
          <w:vertAlign w:val="superscript"/>
          <w:lang w:val="en-US"/>
        </w:rPr>
        <w:t>th</w:t>
      </w:r>
      <w:r w:rsidR="00756138">
        <w:rPr>
          <w:lang w:val="en-US"/>
        </w:rPr>
        <w:t xml:space="preserve"> percentile</w:t>
      </w:r>
      <w:r>
        <w:rPr>
          <w:lang w:val="en-US"/>
        </w:rPr>
        <w:t xml:space="preserve"> with the</w:t>
      </w:r>
      <w:r w:rsidR="00756138">
        <w:rPr>
          <w:lang w:val="en-US"/>
        </w:rPr>
        <w:t xml:space="preserve"> new</w:t>
      </w:r>
      <w:r>
        <w:rPr>
          <w:lang w:val="en-US"/>
        </w:rPr>
        <w:t xml:space="preserve"> cut scores</w:t>
      </w:r>
      <w:r w:rsidR="003056E4">
        <w:rPr>
          <w:lang w:val="en-US"/>
        </w:rPr>
        <w:t xml:space="preserve"> which would have made them in the 90</w:t>
      </w:r>
      <w:r w:rsidR="003056E4" w:rsidRPr="003056E4">
        <w:rPr>
          <w:vertAlign w:val="superscript"/>
          <w:lang w:val="en-US"/>
        </w:rPr>
        <w:t>th</w:t>
      </w:r>
      <w:r w:rsidR="003056E4">
        <w:rPr>
          <w:lang w:val="en-US"/>
        </w:rPr>
        <w:t xml:space="preserve"> percentile if the cut scores had not changed.</w:t>
      </w:r>
      <w:bookmarkStart w:id="0" w:name="_GoBack"/>
      <w:bookmarkEnd w:id="0"/>
    </w:p>
    <w:p w:rsidR="003456C2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3456C2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B235F9" w:rsidRDefault="003456C2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 xml:space="preserve">Prairie Hills </w:t>
      </w:r>
      <w:r w:rsidR="00B235F9">
        <w:rPr>
          <w:b/>
          <w:lang w:val="en-US"/>
        </w:rPr>
        <w:t>School District Procedure Manual</w:t>
      </w:r>
    </w:p>
    <w:p w:rsidR="00B235F9" w:rsidRPr="00583FD6" w:rsidRDefault="00583FD6" w:rsidP="00B235F9">
      <w:pPr>
        <w:pStyle w:val="BodyTextIndent"/>
        <w:ind w:left="540"/>
        <w:jc w:val="both"/>
      </w:pPr>
      <w:r w:rsidRPr="00583FD6">
        <w:rPr>
          <w:lang w:val="en-US"/>
        </w:rPr>
        <w:t>D</w:t>
      </w:r>
      <w:r>
        <w:rPr>
          <w:lang w:val="en-US"/>
        </w:rPr>
        <w:t xml:space="preserve">r. Patterson informed the Board </w:t>
      </w:r>
      <w:r w:rsidRPr="00583FD6">
        <w:rPr>
          <w:lang w:val="en-US"/>
        </w:rPr>
        <w:t>that IASB has a p</w:t>
      </w:r>
      <w:r>
        <w:rPr>
          <w:lang w:val="en-US"/>
        </w:rPr>
        <w:t>roc</w:t>
      </w:r>
      <w:r w:rsidR="002D2325">
        <w:rPr>
          <w:lang w:val="en-US"/>
        </w:rPr>
        <w:t xml:space="preserve">edural manual that cost between </w:t>
      </w:r>
      <w:r>
        <w:rPr>
          <w:lang w:val="en-US"/>
        </w:rPr>
        <w:t>8,000 to</w:t>
      </w:r>
      <w:r w:rsidR="002D2325">
        <w:rPr>
          <w:lang w:val="en-US"/>
        </w:rPr>
        <w:t xml:space="preserve"> </w:t>
      </w:r>
      <w:r w:rsidRPr="00583FD6">
        <w:rPr>
          <w:lang w:val="en-US"/>
        </w:rPr>
        <w:t>12</w:t>
      </w:r>
      <w:r w:rsidR="006C35B2">
        <w:rPr>
          <w:lang w:val="en-US"/>
        </w:rPr>
        <w:t>,</w:t>
      </w:r>
      <w:r w:rsidR="002D2325" w:rsidRPr="00583FD6">
        <w:rPr>
          <w:lang w:val="en-US"/>
        </w:rPr>
        <w:t>000</w:t>
      </w:r>
      <w:r w:rsidR="002D2325">
        <w:rPr>
          <w:lang w:val="en-US"/>
        </w:rPr>
        <w:t xml:space="preserve"> </w:t>
      </w:r>
      <w:r w:rsidR="003056E4">
        <w:rPr>
          <w:lang w:val="en-US"/>
        </w:rPr>
        <w:t>dollars</w:t>
      </w:r>
      <w:r w:rsidRPr="00583FD6">
        <w:rPr>
          <w:lang w:val="en-US"/>
        </w:rPr>
        <w:t>.</w:t>
      </w:r>
      <w:r>
        <w:rPr>
          <w:lang w:val="en-US"/>
        </w:rPr>
        <w:t xml:space="preserve"> She informed the board that she will</w:t>
      </w:r>
      <w:r w:rsidR="00756138">
        <w:rPr>
          <w:lang w:val="en-US"/>
        </w:rPr>
        <w:t xml:space="preserve"> be </w:t>
      </w:r>
      <w:r>
        <w:rPr>
          <w:lang w:val="en-US"/>
        </w:rPr>
        <w:t>present</w:t>
      </w:r>
      <w:r w:rsidR="00756138">
        <w:rPr>
          <w:lang w:val="en-US"/>
        </w:rPr>
        <w:t xml:space="preserve">ing </w:t>
      </w:r>
      <w:r>
        <w:rPr>
          <w:lang w:val="en-US"/>
        </w:rPr>
        <w:t>a contract for the service</w:t>
      </w:r>
      <w:r w:rsidR="00756138">
        <w:rPr>
          <w:lang w:val="en-US"/>
        </w:rPr>
        <w:t>.</w:t>
      </w:r>
      <w:r w:rsidR="003056E4">
        <w:rPr>
          <w:lang w:val="en-US"/>
        </w:rPr>
        <w:t xml:space="preserve"> She stated that she would like to pay for the procedural manual out of the </w:t>
      </w:r>
      <w:r w:rsidR="002D2325">
        <w:rPr>
          <w:lang w:val="en-US"/>
        </w:rPr>
        <w:t>board’s</w:t>
      </w:r>
      <w:r w:rsidR="003056E4">
        <w:rPr>
          <w:lang w:val="en-US"/>
        </w:rPr>
        <w:t xml:space="preserve"> budget and the </w:t>
      </w:r>
      <w:r w:rsidR="002D2325">
        <w:rPr>
          <w:lang w:val="en-US"/>
        </w:rPr>
        <w:t>superintendent’s</w:t>
      </w:r>
      <w:r w:rsidR="003056E4">
        <w:rPr>
          <w:lang w:val="en-US"/>
        </w:rPr>
        <w:t xml:space="preserve"> budget.</w:t>
      </w:r>
    </w:p>
    <w:p w:rsidR="003456C2" w:rsidRPr="00583FD6" w:rsidRDefault="003456C2" w:rsidP="003456C2">
      <w:pPr>
        <w:pStyle w:val="BodyTextIndent"/>
        <w:ind w:left="0"/>
        <w:jc w:val="both"/>
        <w:rPr>
          <w:lang w:val="en-US"/>
        </w:rPr>
      </w:pPr>
    </w:p>
    <w:p w:rsidR="003456C2" w:rsidRPr="002646EA" w:rsidRDefault="003456C2" w:rsidP="003456C2">
      <w:pPr>
        <w:pStyle w:val="BodyTextIndent"/>
        <w:ind w:left="540"/>
        <w:jc w:val="both"/>
        <w:rPr>
          <w:b/>
        </w:rPr>
      </w:pPr>
    </w:p>
    <w:p w:rsidR="003456C2" w:rsidRPr="00583FD6" w:rsidRDefault="00B235F9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FY 2013 School Maintenance Program Grant</w:t>
      </w:r>
    </w:p>
    <w:p w:rsidR="00583FD6" w:rsidRPr="00583FD6" w:rsidRDefault="00583FD6" w:rsidP="00583FD6">
      <w:pPr>
        <w:pStyle w:val="BodyTextIndent"/>
        <w:ind w:left="540"/>
        <w:jc w:val="both"/>
      </w:pPr>
      <w:r w:rsidRPr="00583FD6">
        <w:rPr>
          <w:lang w:val="en-US"/>
        </w:rPr>
        <w:t>Dr. Patterson informed the Board that Dr. Evans wrote and received a 50</w:t>
      </w:r>
      <w:r w:rsidR="007B515E">
        <w:rPr>
          <w:lang w:val="en-US"/>
        </w:rPr>
        <w:t xml:space="preserve">,000 grant for maintenance. Dr Evans </w:t>
      </w:r>
      <w:r w:rsidRPr="00583FD6">
        <w:rPr>
          <w:lang w:val="en-US"/>
        </w:rPr>
        <w:t>stated that she will use the grant</w:t>
      </w:r>
      <w:r w:rsidR="00756138">
        <w:rPr>
          <w:lang w:val="en-US"/>
        </w:rPr>
        <w:t xml:space="preserve"> money</w:t>
      </w:r>
      <w:r w:rsidRPr="00583FD6">
        <w:rPr>
          <w:lang w:val="en-US"/>
        </w:rPr>
        <w:t xml:space="preserve"> to pay for the exterior wall</w:t>
      </w:r>
      <w:r w:rsidR="00756138">
        <w:rPr>
          <w:lang w:val="en-US"/>
        </w:rPr>
        <w:t xml:space="preserve"> repair</w:t>
      </w:r>
      <w:r w:rsidRPr="00583FD6">
        <w:rPr>
          <w:lang w:val="en-US"/>
        </w:rPr>
        <w:t xml:space="preserve"> at Markham Park</w:t>
      </w:r>
      <w:r w:rsidR="00756138">
        <w:rPr>
          <w:lang w:val="en-US"/>
        </w:rPr>
        <w:t xml:space="preserve"> School</w:t>
      </w:r>
      <w:r w:rsidRPr="00583FD6">
        <w:rPr>
          <w:lang w:val="en-US"/>
        </w:rPr>
        <w:t>.</w:t>
      </w:r>
      <w:r w:rsidR="007B515E">
        <w:rPr>
          <w:lang w:val="en-US"/>
        </w:rPr>
        <w:t xml:space="preserve"> She stated that the cost may exceed 50,000.00.</w:t>
      </w:r>
    </w:p>
    <w:p w:rsidR="003456C2" w:rsidRPr="00B43FD4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B43FD4" w:rsidRDefault="003456C2" w:rsidP="003456C2">
      <w:pPr>
        <w:pStyle w:val="BodyTextIndent"/>
        <w:ind w:left="540"/>
        <w:jc w:val="both"/>
      </w:pPr>
    </w:p>
    <w:p w:rsidR="00583FD6" w:rsidRPr="00583FD6" w:rsidRDefault="00B235F9" w:rsidP="00583FD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Depositories and Signatories</w:t>
      </w:r>
    </w:p>
    <w:p w:rsidR="00583FD6" w:rsidRPr="00332105" w:rsidRDefault="00583FD6" w:rsidP="00583FD6">
      <w:pPr>
        <w:pStyle w:val="BodyTextIndent"/>
        <w:ind w:left="540"/>
        <w:jc w:val="both"/>
      </w:pPr>
      <w:r w:rsidRPr="00332105">
        <w:rPr>
          <w:lang w:val="en-US"/>
        </w:rPr>
        <w:t>Dr. Evans informed the board</w:t>
      </w:r>
      <w:r w:rsidR="007B515E" w:rsidRPr="00332105">
        <w:rPr>
          <w:lang w:val="en-US"/>
        </w:rPr>
        <w:t xml:space="preserve"> that the District has not had Depositories and Signatories approved in a while. Dr. Evans stated that the checking account that was previously used for the Student Activity Account was a money market account she stated that fees were being charged for this account because they only allow 6 withdraw</w:t>
      </w:r>
      <w:r w:rsidR="00332105" w:rsidRPr="00332105">
        <w:rPr>
          <w:lang w:val="en-US"/>
        </w:rPr>
        <w:t xml:space="preserve">als per month. She stated that </w:t>
      </w:r>
      <w:r w:rsidR="007B515E" w:rsidRPr="00332105">
        <w:rPr>
          <w:lang w:val="en-US"/>
        </w:rPr>
        <w:t>she open</w:t>
      </w:r>
      <w:r w:rsidR="00332105">
        <w:rPr>
          <w:lang w:val="en-US"/>
        </w:rPr>
        <w:t>ed another account with no fees. S</w:t>
      </w:r>
      <w:r w:rsidR="007B515E" w:rsidRPr="00332105">
        <w:rPr>
          <w:lang w:val="en-US"/>
        </w:rPr>
        <w:t>he will make withdrawals form the money market checking to put in</w:t>
      </w:r>
      <w:r w:rsidR="00332105" w:rsidRPr="00332105">
        <w:rPr>
          <w:lang w:val="en-US"/>
        </w:rPr>
        <w:t xml:space="preserve">to the new account. She also </w:t>
      </w:r>
      <w:r w:rsidR="00332105">
        <w:rPr>
          <w:lang w:val="en-US"/>
        </w:rPr>
        <w:t>stated that the</w:t>
      </w:r>
      <w:r w:rsidR="00332105" w:rsidRPr="00332105">
        <w:rPr>
          <w:lang w:val="en-US"/>
        </w:rPr>
        <w:t xml:space="preserve"> signers on the </w:t>
      </w:r>
      <w:r w:rsidR="007B515E" w:rsidRPr="00332105">
        <w:rPr>
          <w:lang w:val="en-US"/>
        </w:rPr>
        <w:t xml:space="preserve">account </w:t>
      </w:r>
      <w:r w:rsidR="00332105" w:rsidRPr="00332105">
        <w:rPr>
          <w:lang w:val="en-US"/>
        </w:rPr>
        <w:t>needed to be updated.</w:t>
      </w:r>
    </w:p>
    <w:p w:rsidR="003456C2" w:rsidRPr="005E5363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583FD6" w:rsidRDefault="00B235F9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2013-2014 Food Service Bid</w:t>
      </w:r>
    </w:p>
    <w:p w:rsidR="00583FD6" w:rsidRPr="00583FD6" w:rsidRDefault="00583FD6" w:rsidP="00583FD6">
      <w:pPr>
        <w:pStyle w:val="BodyTextIndent"/>
        <w:ind w:left="540"/>
        <w:jc w:val="both"/>
      </w:pPr>
      <w:r w:rsidRPr="00583FD6">
        <w:rPr>
          <w:lang w:val="en-US"/>
        </w:rPr>
        <w:t>Dr. Evans informed the board that the food service bid</w:t>
      </w:r>
      <w:r w:rsidR="002B11F5">
        <w:rPr>
          <w:lang w:val="en-US"/>
        </w:rPr>
        <w:t xml:space="preserve"> from Preferred Meals</w:t>
      </w:r>
      <w:r w:rsidRPr="00583FD6">
        <w:rPr>
          <w:lang w:val="en-US"/>
        </w:rPr>
        <w:t xml:space="preserve"> came in lower than last year.</w:t>
      </w:r>
      <w:r w:rsidR="00756138">
        <w:rPr>
          <w:lang w:val="en-US"/>
        </w:rPr>
        <w:t xml:space="preserve"> She stated that she would like to use Preferred Meals for the 2013/2014 school year.</w:t>
      </w:r>
    </w:p>
    <w:p w:rsidR="003456C2" w:rsidRPr="002646EA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2B11F5" w:rsidRDefault="00B235F9" w:rsidP="003456C2">
      <w:pPr>
        <w:pStyle w:val="BodyTextIndent"/>
        <w:numPr>
          <w:ilvl w:val="0"/>
          <w:numId w:val="1"/>
        </w:numPr>
        <w:jc w:val="both"/>
      </w:pPr>
      <w:r>
        <w:rPr>
          <w:b/>
          <w:lang w:val="en-US"/>
        </w:rPr>
        <w:t>Transportation Bid</w:t>
      </w:r>
    </w:p>
    <w:p w:rsidR="002B11F5" w:rsidRPr="002B11F5" w:rsidRDefault="00756138" w:rsidP="002B11F5">
      <w:pPr>
        <w:pStyle w:val="BodyTextIndent"/>
        <w:ind w:left="540"/>
        <w:jc w:val="both"/>
      </w:pPr>
      <w:r>
        <w:rPr>
          <w:lang w:val="en-US"/>
        </w:rPr>
        <w:t>Dr. Evans informed the Board that</w:t>
      </w:r>
      <w:r w:rsidR="002B11F5" w:rsidRPr="002B11F5">
        <w:rPr>
          <w:lang w:val="en-US"/>
        </w:rPr>
        <w:t xml:space="preserve"> the</w:t>
      </w:r>
      <w:r>
        <w:rPr>
          <w:lang w:val="en-US"/>
        </w:rPr>
        <w:t xml:space="preserve">re are two vendors came in </w:t>
      </w:r>
      <w:r w:rsidR="002B11F5" w:rsidRPr="002B11F5">
        <w:rPr>
          <w:lang w:val="en-US"/>
        </w:rPr>
        <w:t>to bid on bus service</w:t>
      </w:r>
      <w:r>
        <w:rPr>
          <w:lang w:val="en-US"/>
        </w:rPr>
        <w:t xml:space="preserve"> for the 2013/2014 </w:t>
      </w:r>
      <w:r w:rsidR="006503A3">
        <w:rPr>
          <w:lang w:val="en-US"/>
        </w:rPr>
        <w:t xml:space="preserve">school year. The companies were </w:t>
      </w:r>
      <w:r w:rsidR="002B11F5" w:rsidRPr="002B11F5">
        <w:rPr>
          <w:lang w:val="en-US"/>
        </w:rPr>
        <w:t>ALLTOWN and Positive Connections. She stated that thus far Positive Connections is the lowest bid.</w:t>
      </w:r>
    </w:p>
    <w:p w:rsidR="003456C2" w:rsidRPr="00597535" w:rsidRDefault="003456C2" w:rsidP="003456C2">
      <w:pPr>
        <w:pStyle w:val="BodyTextIndent"/>
        <w:ind w:left="540"/>
        <w:jc w:val="both"/>
      </w:pPr>
    </w:p>
    <w:p w:rsidR="003456C2" w:rsidRPr="002B11F5" w:rsidRDefault="00B235F9" w:rsidP="003456C2">
      <w:pPr>
        <w:pStyle w:val="BodyTextIndent"/>
        <w:numPr>
          <w:ilvl w:val="0"/>
          <w:numId w:val="1"/>
        </w:numPr>
        <w:jc w:val="both"/>
      </w:pPr>
      <w:r>
        <w:rPr>
          <w:b/>
          <w:lang w:val="en-US"/>
        </w:rPr>
        <w:t>Community Work Program</w:t>
      </w:r>
    </w:p>
    <w:p w:rsidR="002B11F5" w:rsidRPr="002B11F5" w:rsidRDefault="002B11F5" w:rsidP="002B11F5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informed the Board that trustee Pate from Hazel Crest</w:t>
      </w:r>
      <w:r w:rsidR="00756138">
        <w:rPr>
          <w:lang w:val="en-US"/>
        </w:rPr>
        <w:t xml:space="preserve"> informed Mrs. Veazey that she</w:t>
      </w:r>
      <w:r>
        <w:rPr>
          <w:lang w:val="en-US"/>
        </w:rPr>
        <w:t xml:space="preserve"> has students available to work</w:t>
      </w:r>
      <w:r w:rsidR="00926835">
        <w:rPr>
          <w:lang w:val="en-US"/>
        </w:rPr>
        <w:t xml:space="preserve"> through the Community Work </w:t>
      </w:r>
      <w:r w:rsidR="00926835">
        <w:rPr>
          <w:lang w:val="en-US"/>
        </w:rPr>
        <w:lastRenderedPageBreak/>
        <w:t>Program.</w:t>
      </w:r>
      <w:r>
        <w:rPr>
          <w:lang w:val="en-US"/>
        </w:rPr>
        <w:t xml:space="preserve"> </w:t>
      </w:r>
      <w:r w:rsidR="00A763B3">
        <w:rPr>
          <w:lang w:val="en-US"/>
        </w:rPr>
        <w:t>Mrs. Veazey stated that t</w:t>
      </w:r>
      <w:r w:rsidR="00926835">
        <w:rPr>
          <w:lang w:val="en-US"/>
        </w:rPr>
        <w:t>here will be 14 Community Workers</w:t>
      </w:r>
      <w:r>
        <w:rPr>
          <w:lang w:val="en-US"/>
        </w:rPr>
        <w:t xml:space="preserve"> at the Junior High</w:t>
      </w:r>
      <w:r w:rsidR="00A763B3">
        <w:rPr>
          <w:lang w:val="en-US"/>
        </w:rPr>
        <w:t xml:space="preserve"> to work with the summer school staff and students</w:t>
      </w:r>
      <w:r>
        <w:rPr>
          <w:lang w:val="en-US"/>
        </w:rPr>
        <w:t>.</w:t>
      </w:r>
    </w:p>
    <w:p w:rsidR="003456C2" w:rsidRDefault="003456C2" w:rsidP="003456C2">
      <w:pPr>
        <w:pStyle w:val="BodyTextIndent"/>
        <w:ind w:left="540"/>
        <w:jc w:val="both"/>
      </w:pPr>
      <w:r>
        <w:rPr>
          <w:lang w:val="en-US"/>
        </w:rPr>
        <w:t xml:space="preserve"> </w:t>
      </w:r>
      <w:r>
        <w:rPr>
          <w:bCs/>
        </w:rPr>
        <w:t xml:space="preserve">  </w:t>
      </w:r>
    </w:p>
    <w:p w:rsidR="003456C2" w:rsidRPr="002B11F5" w:rsidRDefault="00B235F9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2014 National Assessment of Educational Progress</w:t>
      </w:r>
      <w:r w:rsidR="002B11F5">
        <w:rPr>
          <w:b/>
          <w:lang w:val="en-US"/>
        </w:rPr>
        <w:t>(NAEP)</w:t>
      </w:r>
    </w:p>
    <w:p w:rsidR="002B11F5" w:rsidRPr="002B11F5" w:rsidRDefault="002B11F5" w:rsidP="002B11F5">
      <w:pPr>
        <w:pStyle w:val="BodyTextIndent"/>
        <w:ind w:left="540"/>
        <w:jc w:val="both"/>
        <w:rPr>
          <w:lang w:val="en-US"/>
        </w:rPr>
      </w:pPr>
      <w:r w:rsidRPr="002B11F5">
        <w:rPr>
          <w:lang w:val="en-US"/>
        </w:rPr>
        <w:t>Mrs. Veaz</w:t>
      </w:r>
      <w:r w:rsidR="00926835">
        <w:rPr>
          <w:lang w:val="en-US"/>
        </w:rPr>
        <w:t>ey informed the Board that the S</w:t>
      </w:r>
      <w:r w:rsidRPr="002B11F5">
        <w:rPr>
          <w:lang w:val="en-US"/>
        </w:rPr>
        <w:t>tate has selected the Junior High to participate in the National Assessment of Educational Progress. She stated that it will be only the 8</w:t>
      </w:r>
      <w:r w:rsidRPr="002B11F5">
        <w:rPr>
          <w:vertAlign w:val="superscript"/>
          <w:lang w:val="en-US"/>
        </w:rPr>
        <w:t>th</w:t>
      </w:r>
      <w:r w:rsidRPr="002B11F5">
        <w:rPr>
          <w:lang w:val="en-US"/>
        </w:rPr>
        <w:t xml:space="preserve"> grade students participating.</w:t>
      </w:r>
      <w:r>
        <w:rPr>
          <w:lang w:val="en-US"/>
        </w:rPr>
        <w:t xml:space="preserve"> The state will provide all testing materials they will also provide the grading service.</w:t>
      </w:r>
    </w:p>
    <w:p w:rsidR="003456C2" w:rsidRPr="004162B3" w:rsidRDefault="003456C2" w:rsidP="003456C2">
      <w:pPr>
        <w:pStyle w:val="BodyTextIndent"/>
        <w:ind w:left="540"/>
        <w:jc w:val="both"/>
        <w:rPr>
          <w:b/>
          <w:lang w:val="en-US"/>
        </w:rPr>
      </w:pPr>
    </w:p>
    <w:p w:rsidR="003456C2" w:rsidRPr="002B11F5" w:rsidRDefault="00B235F9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 xml:space="preserve"> ELL Compliance Response</w:t>
      </w:r>
    </w:p>
    <w:p w:rsidR="002B11F5" w:rsidRPr="002B11F5" w:rsidRDefault="002B11F5" w:rsidP="002B11F5">
      <w:pPr>
        <w:pStyle w:val="BodyTextIndent"/>
        <w:ind w:left="540"/>
        <w:jc w:val="both"/>
      </w:pPr>
      <w:r w:rsidRPr="002B11F5">
        <w:rPr>
          <w:lang w:val="en-US"/>
        </w:rPr>
        <w:t>Mrs. V</w:t>
      </w:r>
      <w:r w:rsidR="00926835">
        <w:rPr>
          <w:lang w:val="en-US"/>
        </w:rPr>
        <w:t>eazey informed the B</w:t>
      </w:r>
      <w:r w:rsidR="00A763B3">
        <w:rPr>
          <w:lang w:val="en-US"/>
        </w:rPr>
        <w:t>oard that the District has</w:t>
      </w:r>
      <w:r w:rsidRPr="002B11F5">
        <w:rPr>
          <w:lang w:val="en-US"/>
        </w:rPr>
        <w:t xml:space="preserve"> completed our final compliance report.</w:t>
      </w:r>
      <w:r w:rsidR="00926835">
        <w:rPr>
          <w:lang w:val="en-US"/>
        </w:rPr>
        <w:t xml:space="preserve"> She stated that they want us to complete </w:t>
      </w:r>
      <w:r w:rsidR="002D2325">
        <w:rPr>
          <w:lang w:val="en-US"/>
        </w:rPr>
        <w:t>an</w:t>
      </w:r>
      <w:r w:rsidR="00926835">
        <w:rPr>
          <w:lang w:val="en-US"/>
        </w:rPr>
        <w:t xml:space="preserve"> ELL handbook which has been completed. Mrs. Veazey</w:t>
      </w:r>
      <w:r w:rsidRPr="002B11F5">
        <w:rPr>
          <w:lang w:val="en-US"/>
        </w:rPr>
        <w:t xml:space="preserve"> stated that she re</w:t>
      </w:r>
      <w:r w:rsidR="00A763B3">
        <w:rPr>
          <w:lang w:val="en-US"/>
        </w:rPr>
        <w:t xml:space="preserve">ceived new guidelines on </w:t>
      </w:r>
      <w:r w:rsidR="002D2325">
        <w:rPr>
          <w:lang w:val="en-US"/>
        </w:rPr>
        <w:t>Monday;</w:t>
      </w:r>
      <w:r w:rsidR="00E567CE">
        <w:rPr>
          <w:lang w:val="en-US"/>
        </w:rPr>
        <w:t xml:space="preserve"> the new guidelines are effective in January</w:t>
      </w:r>
      <w:r w:rsidR="00A763B3">
        <w:rPr>
          <w:lang w:val="en-US"/>
        </w:rPr>
        <w:t xml:space="preserve"> of 2014</w:t>
      </w:r>
      <w:r w:rsidR="00E567CE">
        <w:rPr>
          <w:lang w:val="en-US"/>
        </w:rPr>
        <w:t>.</w:t>
      </w:r>
      <w:r w:rsidR="00926835">
        <w:rPr>
          <w:lang w:val="en-US"/>
        </w:rPr>
        <w:t xml:space="preserve"> She stated that she will add to the current guidelines and additional information that is required.</w:t>
      </w:r>
      <w:r w:rsidR="009E4682">
        <w:rPr>
          <w:lang w:val="en-US"/>
        </w:rPr>
        <w:t xml:space="preserve"> Additionally she informed the Board that they are raising the cut score to be exited out of the program</w:t>
      </w:r>
      <w:r w:rsidR="002D2325">
        <w:rPr>
          <w:lang w:val="en-US"/>
        </w:rPr>
        <w:t>.</w:t>
      </w:r>
    </w:p>
    <w:p w:rsidR="003456C2" w:rsidRPr="004162B3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Pr="00E567CE" w:rsidRDefault="00B235F9" w:rsidP="003456C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ELL Handbook</w:t>
      </w:r>
    </w:p>
    <w:p w:rsidR="00E567CE" w:rsidRDefault="00E567CE" w:rsidP="00E567CE">
      <w:pPr>
        <w:pStyle w:val="BodyTextIndent"/>
        <w:ind w:left="540"/>
        <w:jc w:val="both"/>
        <w:rPr>
          <w:lang w:val="en-US"/>
        </w:rPr>
      </w:pPr>
      <w:r w:rsidRPr="00E567CE">
        <w:rPr>
          <w:lang w:val="en-US"/>
        </w:rPr>
        <w:t>Mrs. Veazey informed the board that she has completed the ELL handbook with all the expectations from the state for the district. She</w:t>
      </w:r>
      <w:r w:rsidR="004F7264">
        <w:rPr>
          <w:lang w:val="en-US"/>
        </w:rPr>
        <w:t xml:space="preserve"> informed the board that if any Board Members</w:t>
      </w:r>
      <w:r w:rsidR="006D720D">
        <w:rPr>
          <w:lang w:val="en-US"/>
        </w:rPr>
        <w:t xml:space="preserve"> would like to make</w:t>
      </w:r>
      <w:r w:rsidRPr="00E567CE">
        <w:rPr>
          <w:lang w:val="en-US"/>
        </w:rPr>
        <w:t xml:space="preserve"> </w:t>
      </w:r>
      <w:r w:rsidR="006D720D">
        <w:rPr>
          <w:lang w:val="en-US"/>
        </w:rPr>
        <w:t>any changes</w:t>
      </w:r>
      <w:r w:rsidRPr="00E567CE">
        <w:rPr>
          <w:lang w:val="en-US"/>
        </w:rPr>
        <w:t xml:space="preserve"> t</w:t>
      </w:r>
      <w:r w:rsidR="004F7264">
        <w:rPr>
          <w:lang w:val="en-US"/>
        </w:rPr>
        <w:t xml:space="preserve">o the final draft </w:t>
      </w:r>
      <w:r w:rsidRPr="00E567CE">
        <w:rPr>
          <w:lang w:val="en-US"/>
        </w:rPr>
        <w:t>please inform her.</w:t>
      </w:r>
    </w:p>
    <w:p w:rsidR="009412E5" w:rsidRPr="00E567CE" w:rsidRDefault="009412E5" w:rsidP="00E567CE">
      <w:pPr>
        <w:pStyle w:val="BodyTextIndent"/>
        <w:ind w:left="540"/>
        <w:jc w:val="both"/>
      </w:pPr>
      <w:r>
        <w:rPr>
          <w:lang w:val="en-US"/>
        </w:rPr>
        <w:t>She also stated that the state would like to curriculum maps in Spanish as well</w:t>
      </w:r>
    </w:p>
    <w:p w:rsidR="003456C2" w:rsidRPr="00E567CE" w:rsidRDefault="003456C2" w:rsidP="003456C2">
      <w:pPr>
        <w:pStyle w:val="BodyTextIndent"/>
        <w:ind w:left="0"/>
        <w:jc w:val="both"/>
        <w:rPr>
          <w:lang w:val="en-US"/>
        </w:rPr>
      </w:pPr>
    </w:p>
    <w:p w:rsidR="003456C2" w:rsidRDefault="00B235F9" w:rsidP="003456C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Contracts</w:t>
      </w:r>
    </w:p>
    <w:p w:rsidR="00E567CE" w:rsidRDefault="00E567CE" w:rsidP="00E567CE">
      <w:pPr>
        <w:pStyle w:val="BodyTextIndent"/>
        <w:ind w:left="540"/>
        <w:jc w:val="both"/>
        <w:rPr>
          <w:lang w:val="en-US"/>
        </w:rPr>
      </w:pPr>
      <w:r w:rsidRPr="00512AA1">
        <w:rPr>
          <w:lang w:val="en-US"/>
        </w:rPr>
        <w:t xml:space="preserve">Mrs. Veazey informed the board that she would like to continue the contract with Deborah </w:t>
      </w:r>
      <w:proofErr w:type="spellStart"/>
      <w:r w:rsidRPr="00512AA1">
        <w:rPr>
          <w:lang w:val="en-US"/>
        </w:rPr>
        <w:t>Crosslin</w:t>
      </w:r>
      <w:proofErr w:type="spellEnd"/>
      <w:r w:rsidRPr="00512AA1">
        <w:rPr>
          <w:lang w:val="en-US"/>
        </w:rPr>
        <w:t>. She stated that she is very pleased w</w:t>
      </w:r>
      <w:r w:rsidR="00512AA1" w:rsidRPr="00512AA1">
        <w:rPr>
          <w:lang w:val="en-US"/>
        </w:rPr>
        <w:t xml:space="preserve">ith the work that Mrs. </w:t>
      </w:r>
      <w:proofErr w:type="spellStart"/>
      <w:r w:rsidR="00512AA1" w:rsidRPr="00512AA1">
        <w:rPr>
          <w:lang w:val="en-US"/>
        </w:rPr>
        <w:t>Crosslin</w:t>
      </w:r>
      <w:proofErr w:type="spellEnd"/>
      <w:r w:rsidRPr="00512AA1">
        <w:rPr>
          <w:lang w:val="en-US"/>
        </w:rPr>
        <w:t xml:space="preserve"> has done this past year.</w:t>
      </w:r>
      <w:r w:rsidR="004F7264">
        <w:rPr>
          <w:lang w:val="en-US"/>
        </w:rPr>
        <w:t xml:space="preserve"> She informed the Board that Mrs. </w:t>
      </w:r>
      <w:proofErr w:type="spellStart"/>
      <w:r w:rsidR="004F7264">
        <w:rPr>
          <w:lang w:val="en-US"/>
        </w:rPr>
        <w:t>Crosslin</w:t>
      </w:r>
      <w:proofErr w:type="spellEnd"/>
      <w:r w:rsidR="004F7264">
        <w:rPr>
          <w:lang w:val="en-US"/>
        </w:rPr>
        <w:t xml:space="preserve"> comes in early to work with the staff members on the planning of their events.</w:t>
      </w:r>
      <w:r w:rsidR="009412E5">
        <w:rPr>
          <w:lang w:val="en-US"/>
        </w:rPr>
        <w:t xml:space="preserve"> She stated that Mrs. </w:t>
      </w:r>
      <w:proofErr w:type="spellStart"/>
      <w:r w:rsidR="009412E5">
        <w:rPr>
          <w:lang w:val="en-US"/>
        </w:rPr>
        <w:t>Crosslin</w:t>
      </w:r>
      <w:proofErr w:type="spellEnd"/>
      <w:r w:rsidR="009412E5">
        <w:rPr>
          <w:lang w:val="en-US"/>
        </w:rPr>
        <w:t xml:space="preserve"> does research on the music for the concerts.</w:t>
      </w:r>
    </w:p>
    <w:p w:rsidR="009412E5" w:rsidRDefault="009412E5" w:rsidP="00E567CE">
      <w:pPr>
        <w:pStyle w:val="BodyTextIndent"/>
        <w:ind w:left="540"/>
        <w:jc w:val="both"/>
        <w:rPr>
          <w:lang w:val="en-US"/>
        </w:rPr>
      </w:pPr>
    </w:p>
    <w:p w:rsidR="009412E5" w:rsidRPr="00512AA1" w:rsidRDefault="009412E5" w:rsidP="00E567C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Mrs. Veazey stated</w:t>
      </w:r>
      <w:r w:rsidR="0037034A">
        <w:rPr>
          <w:lang w:val="en-US"/>
        </w:rPr>
        <w:t xml:space="preserve"> will provide mentoring and classroom, observations for the tier 1 through 3 teachers.</w:t>
      </w:r>
      <w:r>
        <w:rPr>
          <w:lang w:val="en-US"/>
        </w:rPr>
        <w:t xml:space="preserve"> Mrs. Davis presented the mentoring program with Mrs. </w:t>
      </w:r>
      <w:r w:rsidR="0037034A">
        <w:rPr>
          <w:lang w:val="en-US"/>
        </w:rPr>
        <w:t>Grove last year and</w:t>
      </w:r>
      <w:r>
        <w:rPr>
          <w:lang w:val="en-US"/>
        </w:rPr>
        <w:t xml:space="preserve"> she would like to have Mrs. Davis continue the mentoring program for the 2013/2014 school year with Mrs. Adrianzen. She stated that the mentoring prog</w:t>
      </w:r>
      <w:r w:rsidR="0037034A">
        <w:rPr>
          <w:lang w:val="en-US"/>
        </w:rPr>
        <w:t>ram is very valuable.</w:t>
      </w:r>
    </w:p>
    <w:p w:rsidR="00E567CE" w:rsidRPr="00512AA1" w:rsidRDefault="00E567CE" w:rsidP="00E567CE">
      <w:pPr>
        <w:pStyle w:val="BodyTextIndent"/>
        <w:ind w:left="540"/>
        <w:jc w:val="both"/>
        <w:rPr>
          <w:lang w:val="en-US"/>
        </w:rPr>
      </w:pPr>
    </w:p>
    <w:p w:rsidR="00E567CE" w:rsidRPr="00512AA1" w:rsidRDefault="004F7264" w:rsidP="00E567C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Mrs. Veazey informed the Board that </w:t>
      </w:r>
      <w:r w:rsidR="00E567CE" w:rsidRPr="00512AA1">
        <w:rPr>
          <w:lang w:val="en-US"/>
        </w:rPr>
        <w:t xml:space="preserve">Mrs. </w:t>
      </w:r>
      <w:proofErr w:type="spellStart"/>
      <w:r w:rsidR="00E567CE" w:rsidRPr="00512AA1">
        <w:rPr>
          <w:lang w:val="en-US"/>
        </w:rPr>
        <w:t>Gacek</w:t>
      </w:r>
      <w:proofErr w:type="spellEnd"/>
      <w:r w:rsidR="00E567CE" w:rsidRPr="00512AA1">
        <w:rPr>
          <w:lang w:val="en-US"/>
        </w:rPr>
        <w:t xml:space="preserve"> </w:t>
      </w:r>
      <w:r w:rsidR="00913D20">
        <w:rPr>
          <w:lang w:val="en-US"/>
        </w:rPr>
        <w:t>is very strong in the</w:t>
      </w:r>
      <w:r w:rsidR="00E567CE" w:rsidRPr="00512AA1">
        <w:rPr>
          <w:lang w:val="en-US"/>
        </w:rPr>
        <w:t xml:space="preserve"> classroom with the teacher</w:t>
      </w:r>
      <w:r w:rsidR="00913D20">
        <w:rPr>
          <w:lang w:val="en-US"/>
        </w:rPr>
        <w:t>s</w:t>
      </w:r>
      <w:r w:rsidR="002D2325">
        <w:rPr>
          <w:lang w:val="en-US"/>
        </w:rPr>
        <w:t xml:space="preserve"> by providing</w:t>
      </w:r>
      <w:r w:rsidR="00512AA1" w:rsidRPr="00512AA1">
        <w:rPr>
          <w:lang w:val="en-US"/>
        </w:rPr>
        <w:t xml:space="preserve"> additional assist</w:t>
      </w:r>
      <w:r w:rsidR="00512AA1">
        <w:rPr>
          <w:lang w:val="en-US"/>
        </w:rPr>
        <w:t>ance to the first year teachers</w:t>
      </w:r>
      <w:r w:rsidR="00512AA1" w:rsidRPr="00512AA1">
        <w:rPr>
          <w:lang w:val="en-US"/>
        </w:rPr>
        <w:t>.</w:t>
      </w:r>
      <w:r w:rsidR="0037034A">
        <w:rPr>
          <w:lang w:val="en-US"/>
        </w:rPr>
        <w:t xml:space="preserve"> She stated that Mrs. </w:t>
      </w:r>
      <w:proofErr w:type="spellStart"/>
      <w:r w:rsidR="0037034A">
        <w:rPr>
          <w:lang w:val="en-US"/>
        </w:rPr>
        <w:t>Gacek</w:t>
      </w:r>
      <w:proofErr w:type="spellEnd"/>
      <w:r w:rsidR="0037034A">
        <w:rPr>
          <w:lang w:val="en-US"/>
        </w:rPr>
        <w:t xml:space="preserve"> models the lessons for the new </w:t>
      </w:r>
      <w:r w:rsidR="002D2325">
        <w:rPr>
          <w:lang w:val="en-US"/>
        </w:rPr>
        <w:t>teacher which is</w:t>
      </w:r>
      <w:r w:rsidR="0037034A">
        <w:rPr>
          <w:lang w:val="en-US"/>
        </w:rPr>
        <w:t xml:space="preserve"> a great help to them.</w:t>
      </w:r>
    </w:p>
    <w:p w:rsidR="0037034A" w:rsidRDefault="0037034A" w:rsidP="00E567CE">
      <w:pPr>
        <w:pStyle w:val="BodyTextIndent"/>
        <w:ind w:left="540"/>
        <w:jc w:val="both"/>
        <w:rPr>
          <w:lang w:val="en-US"/>
        </w:rPr>
      </w:pPr>
    </w:p>
    <w:p w:rsidR="00512AA1" w:rsidRPr="00512AA1" w:rsidRDefault="00512AA1" w:rsidP="00E567C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Mrs. Veazey informed the board that she will present these contracts for approval at the Board meeting.</w:t>
      </w:r>
    </w:p>
    <w:p w:rsidR="00512AA1" w:rsidRPr="00512AA1" w:rsidRDefault="00512AA1" w:rsidP="00E567CE">
      <w:pPr>
        <w:pStyle w:val="BodyTextIndent"/>
        <w:ind w:left="540"/>
        <w:jc w:val="both"/>
        <w:rPr>
          <w:lang w:val="en-US"/>
        </w:rPr>
      </w:pPr>
    </w:p>
    <w:p w:rsidR="00512AA1" w:rsidRPr="00512AA1" w:rsidRDefault="00512AA1" w:rsidP="00E567CE">
      <w:pPr>
        <w:pStyle w:val="BodyTextIndent"/>
        <w:ind w:left="540"/>
        <w:jc w:val="both"/>
        <w:rPr>
          <w:lang w:val="en-US"/>
        </w:rPr>
      </w:pPr>
      <w:r w:rsidRPr="00512AA1">
        <w:rPr>
          <w:lang w:val="en-US"/>
        </w:rPr>
        <w:lastRenderedPageBreak/>
        <w:t>Mrs. Ablin stated the SPEED would li</w:t>
      </w:r>
      <w:r w:rsidR="00FC408A">
        <w:rPr>
          <w:lang w:val="en-US"/>
        </w:rPr>
        <w:t>ke to rent 3 classrooms fo</w:t>
      </w:r>
      <w:r w:rsidRPr="00512AA1">
        <w:rPr>
          <w:lang w:val="en-US"/>
        </w:rPr>
        <w:t>r</w:t>
      </w:r>
      <w:r w:rsidR="00FC408A">
        <w:rPr>
          <w:lang w:val="en-US"/>
        </w:rPr>
        <w:t xml:space="preserve"> the 2013/2014 school year</w:t>
      </w:r>
      <w:r w:rsidRPr="00512AA1">
        <w:rPr>
          <w:lang w:val="en-US"/>
        </w:rPr>
        <w:t xml:space="preserve">. She stated that they usually rent these classrooms every year. </w:t>
      </w:r>
      <w:r w:rsidR="00FC408A">
        <w:rPr>
          <w:lang w:val="en-US"/>
        </w:rPr>
        <w:t>She informed the Board that t</w:t>
      </w:r>
      <w:r w:rsidRPr="00512AA1">
        <w:rPr>
          <w:lang w:val="en-US"/>
        </w:rPr>
        <w:t>he dist</w:t>
      </w:r>
      <w:r w:rsidR="00FC408A">
        <w:rPr>
          <w:lang w:val="en-US"/>
        </w:rPr>
        <w:t>rict will receive 12,000 for the classroom rentals</w:t>
      </w:r>
      <w:r w:rsidRPr="00512AA1">
        <w:rPr>
          <w:lang w:val="en-US"/>
        </w:rPr>
        <w:t>.</w:t>
      </w:r>
    </w:p>
    <w:p w:rsidR="003456C2" w:rsidRDefault="003456C2" w:rsidP="00D81F89">
      <w:pPr>
        <w:pStyle w:val="BodyTextIndent"/>
        <w:ind w:left="0"/>
        <w:jc w:val="both"/>
        <w:rPr>
          <w:b/>
          <w:lang w:val="en-US"/>
        </w:rPr>
      </w:pPr>
    </w:p>
    <w:p w:rsidR="00D81F89" w:rsidRDefault="00D81F89" w:rsidP="00D81F89">
      <w:pPr>
        <w:pStyle w:val="BodyTextIndent"/>
        <w:ind w:left="540"/>
        <w:jc w:val="both"/>
        <w:rPr>
          <w:b/>
          <w:lang w:val="en-US"/>
        </w:rPr>
      </w:pPr>
    </w:p>
    <w:p w:rsidR="003456C2" w:rsidRDefault="00B235F9" w:rsidP="00B235F9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New Business</w:t>
      </w:r>
    </w:p>
    <w:p w:rsidR="00512AA1" w:rsidRDefault="00512AA1" w:rsidP="00512AA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stated the</w:t>
      </w:r>
      <w:r w:rsidRPr="00512AA1">
        <w:rPr>
          <w:lang w:val="en-US"/>
        </w:rPr>
        <w:t xml:space="preserve"> district is</w:t>
      </w:r>
      <w:r w:rsidR="00D81F89">
        <w:rPr>
          <w:lang w:val="en-US"/>
        </w:rPr>
        <w:t xml:space="preserve"> going to do business with the Common Core I</w:t>
      </w:r>
      <w:r w:rsidRPr="00512AA1">
        <w:rPr>
          <w:lang w:val="en-US"/>
        </w:rPr>
        <w:t>nstitute</w:t>
      </w:r>
      <w:r w:rsidR="008C5420">
        <w:rPr>
          <w:lang w:val="en-US"/>
        </w:rPr>
        <w:t xml:space="preserve"> which is sponsored by the college and career institute</w:t>
      </w:r>
      <w:r w:rsidRPr="00512AA1">
        <w:rPr>
          <w:lang w:val="en-US"/>
        </w:rPr>
        <w:t>. She stated that all administrators will become black belts in common core.</w:t>
      </w:r>
      <w:r w:rsidR="00D81F89">
        <w:rPr>
          <w:lang w:val="en-US"/>
        </w:rPr>
        <w:t xml:space="preserve"> The</w:t>
      </w:r>
      <w:r w:rsidR="008C5420">
        <w:rPr>
          <w:lang w:val="en-US"/>
        </w:rPr>
        <w:t xml:space="preserve"> </w:t>
      </w:r>
      <w:r w:rsidR="0029334D">
        <w:rPr>
          <w:lang w:val="en-US"/>
        </w:rPr>
        <w:t>c</w:t>
      </w:r>
      <w:r>
        <w:rPr>
          <w:lang w:val="en-US"/>
        </w:rPr>
        <w:t>ompany will come out on the second day of school and present to all teachers. The teacher process is 2 years and the administrators will complete the process in one year.</w:t>
      </w:r>
      <w:r w:rsidR="0008003C">
        <w:rPr>
          <w:lang w:val="en-US"/>
        </w:rPr>
        <w:t xml:space="preserve"> She stated that she will also create a common core cohort of teachers who would like to volunteer. She stated that she is very excited to get the program started.</w:t>
      </w:r>
    </w:p>
    <w:p w:rsidR="00512AA1" w:rsidRDefault="00512AA1" w:rsidP="00512AA1">
      <w:pPr>
        <w:pStyle w:val="BodyTextIndent"/>
        <w:ind w:left="540"/>
        <w:jc w:val="both"/>
        <w:rPr>
          <w:lang w:val="en-US"/>
        </w:rPr>
      </w:pPr>
    </w:p>
    <w:p w:rsidR="00512AA1" w:rsidRDefault="00512AA1" w:rsidP="00512AA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informed the Board that the district will be having a computer sale</w:t>
      </w:r>
      <w:r w:rsidR="00924460">
        <w:rPr>
          <w:lang w:val="en-US"/>
        </w:rPr>
        <w:t>. She stated that they will be sold for 100.00 each. The sale will be held on July 17, 2013.</w:t>
      </w:r>
      <w:r w:rsidR="007D0E28">
        <w:rPr>
          <w:lang w:val="en-US"/>
        </w:rPr>
        <w:t xml:space="preserve"> The computers will come from the lab at Mae Jemison and from other schools. Dr. Patterson stated that one of the labs at Mae Jemison will be all Mac’s</w:t>
      </w:r>
    </w:p>
    <w:p w:rsidR="00924460" w:rsidRDefault="00924460" w:rsidP="00512AA1">
      <w:pPr>
        <w:pStyle w:val="BodyTextIndent"/>
        <w:ind w:left="540"/>
        <w:jc w:val="both"/>
        <w:rPr>
          <w:lang w:val="en-US"/>
        </w:rPr>
      </w:pPr>
    </w:p>
    <w:p w:rsidR="00924460" w:rsidRPr="00512AA1" w:rsidRDefault="00C44975" w:rsidP="00512AA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informed the Board that</w:t>
      </w:r>
      <w:r w:rsidR="00924460">
        <w:rPr>
          <w:lang w:val="en-US"/>
        </w:rPr>
        <w:t xml:space="preserve"> she will be in mediation with Always on July 31, 2013</w:t>
      </w:r>
      <w:r>
        <w:rPr>
          <w:lang w:val="en-US"/>
        </w:rPr>
        <w:t>.</w:t>
      </w:r>
    </w:p>
    <w:p w:rsidR="003456C2" w:rsidRPr="0094623A" w:rsidRDefault="003456C2" w:rsidP="003456C2">
      <w:pPr>
        <w:pStyle w:val="BodyTextIndent"/>
        <w:ind w:left="540"/>
        <w:jc w:val="both"/>
        <w:rPr>
          <w:b/>
          <w:lang w:val="en-US"/>
        </w:rPr>
      </w:pPr>
    </w:p>
    <w:p w:rsidR="003456C2" w:rsidRPr="006C35B2" w:rsidRDefault="003456C2" w:rsidP="006C35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94623A">
        <w:rPr>
          <w:b/>
          <w:lang w:val="en-US"/>
        </w:rPr>
        <w:t>Executive</w:t>
      </w:r>
      <w:r>
        <w:rPr>
          <w:b/>
          <w:lang w:val="en-US"/>
        </w:rPr>
        <w:t xml:space="preserve"> Session</w:t>
      </w:r>
    </w:p>
    <w:p w:rsidR="003456C2" w:rsidRPr="006C35B2" w:rsidRDefault="006C35B2" w:rsidP="006C35B2">
      <w:r w:rsidRPr="006C35B2">
        <w:t xml:space="preserve">         None</w:t>
      </w:r>
    </w:p>
    <w:p w:rsidR="003456C2" w:rsidRDefault="003456C2" w:rsidP="003456C2">
      <w:pPr>
        <w:pStyle w:val="BodyTextIndent"/>
        <w:ind w:left="540"/>
        <w:jc w:val="both"/>
        <w:rPr>
          <w:b/>
          <w:lang w:val="en-US"/>
        </w:rPr>
      </w:pPr>
    </w:p>
    <w:p w:rsidR="003456C2" w:rsidRPr="003563F5" w:rsidRDefault="003456C2" w:rsidP="003456C2">
      <w:pPr>
        <w:pStyle w:val="BodyTextIndent"/>
        <w:ind w:left="540"/>
        <w:jc w:val="both"/>
        <w:rPr>
          <w:lang w:val="en-US"/>
        </w:rPr>
      </w:pPr>
    </w:p>
    <w:p w:rsidR="003456C2" w:rsidRDefault="003456C2" w:rsidP="003456C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94623A">
        <w:rPr>
          <w:b/>
          <w:lang w:val="en-US"/>
        </w:rPr>
        <w:t>Adjournment</w:t>
      </w:r>
    </w:p>
    <w:p w:rsidR="003456C2" w:rsidRDefault="003456C2" w:rsidP="003456C2">
      <w:pPr>
        <w:pStyle w:val="BodyTextIndent"/>
        <w:ind w:left="540"/>
        <w:jc w:val="both"/>
        <w:rPr>
          <w:lang w:val="en-US"/>
        </w:rPr>
      </w:pPr>
    </w:p>
    <w:p w:rsidR="006C35B2" w:rsidRDefault="006C35B2" w:rsidP="003456C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Juanita R. Jordan moved and it was seconded by Dr. Gregory Jackson to adjourn the meeting. On voice vote all members present voted aye. Nays: None. Absent: Dionne Freeman-Cooper, Anthony A. Cole and Sharron Davis.</w:t>
      </w:r>
    </w:p>
    <w:p w:rsidR="006C35B2" w:rsidRDefault="006C35B2" w:rsidP="003456C2">
      <w:pPr>
        <w:pStyle w:val="BodyTextIndent"/>
        <w:ind w:left="540"/>
        <w:jc w:val="both"/>
        <w:rPr>
          <w:lang w:val="en-US"/>
        </w:rPr>
      </w:pPr>
    </w:p>
    <w:p w:rsidR="006C35B2" w:rsidRDefault="006C35B2" w:rsidP="003456C2">
      <w:pPr>
        <w:pStyle w:val="BodyTextIndent"/>
        <w:ind w:left="540"/>
        <w:jc w:val="both"/>
        <w:rPr>
          <w:lang w:val="en-US"/>
        </w:rPr>
      </w:pPr>
    </w:p>
    <w:p w:rsidR="003456C2" w:rsidRPr="00FC5669" w:rsidRDefault="003456C2" w:rsidP="003456C2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235F9">
        <w:rPr>
          <w:b/>
          <w:lang w:val="en-US"/>
        </w:rPr>
        <w:t xml:space="preserve">         Motion Carried</w:t>
      </w:r>
      <w:r w:rsidR="006C35B2">
        <w:rPr>
          <w:b/>
          <w:lang w:val="en-US"/>
        </w:rPr>
        <w:t xml:space="preserve"> 8:25</w:t>
      </w:r>
      <w:r w:rsidRPr="00FC5669">
        <w:rPr>
          <w:b/>
          <w:lang w:val="en-US"/>
        </w:rPr>
        <w:t xml:space="preserve"> p.m.</w:t>
      </w:r>
    </w:p>
    <w:p w:rsidR="003456C2" w:rsidRPr="00FC5669" w:rsidRDefault="003456C2" w:rsidP="003456C2">
      <w:pPr>
        <w:pStyle w:val="BodyTextIndent"/>
        <w:ind w:left="0"/>
        <w:jc w:val="both"/>
        <w:rPr>
          <w:b/>
          <w:lang w:val="en-US"/>
        </w:rPr>
      </w:pPr>
    </w:p>
    <w:p w:rsidR="003456C2" w:rsidRPr="00216C87" w:rsidRDefault="003456C2" w:rsidP="003456C2">
      <w:pPr>
        <w:pStyle w:val="BodyTextIndent"/>
        <w:jc w:val="both"/>
      </w:pPr>
      <w:r>
        <w:t xml:space="preserve"> </w:t>
      </w:r>
    </w:p>
    <w:p w:rsidR="003456C2" w:rsidRDefault="003456C2" w:rsidP="003456C2">
      <w:pPr>
        <w:pStyle w:val="BodyTextIndent"/>
        <w:ind w:left="5040"/>
        <w:jc w:val="both"/>
        <w:rPr>
          <w:bCs/>
          <w:lang w:val="en-US"/>
        </w:rPr>
      </w:pPr>
    </w:p>
    <w:p w:rsidR="003456C2" w:rsidRDefault="003456C2" w:rsidP="003456C2">
      <w:pPr>
        <w:pStyle w:val="BodyTextIndent"/>
        <w:ind w:left="5040"/>
        <w:jc w:val="both"/>
        <w:rPr>
          <w:bCs/>
          <w:lang w:val="en-US"/>
        </w:rPr>
      </w:pPr>
    </w:p>
    <w:p w:rsidR="003456C2" w:rsidRDefault="003456C2" w:rsidP="003456C2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3456C2" w:rsidRDefault="003456C2" w:rsidP="003456C2">
      <w:pPr>
        <w:pStyle w:val="BodyTextIndent"/>
        <w:jc w:val="both"/>
        <w:rPr>
          <w:bCs/>
        </w:rPr>
      </w:pPr>
    </w:p>
    <w:p w:rsidR="003456C2" w:rsidRDefault="003456C2" w:rsidP="003456C2">
      <w:pPr>
        <w:pStyle w:val="BodyTextIndent"/>
        <w:jc w:val="both"/>
        <w:rPr>
          <w:bCs/>
        </w:rPr>
      </w:pPr>
    </w:p>
    <w:p w:rsidR="003456C2" w:rsidRDefault="003456C2" w:rsidP="003456C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Barbara Nettles, President</w:t>
      </w:r>
    </w:p>
    <w:p w:rsidR="003456C2" w:rsidRDefault="003456C2" w:rsidP="003456C2">
      <w:pPr>
        <w:pStyle w:val="BodyTextIndent"/>
        <w:jc w:val="both"/>
        <w:rPr>
          <w:bCs/>
        </w:rPr>
      </w:pPr>
    </w:p>
    <w:p w:rsidR="003456C2" w:rsidRDefault="003456C2" w:rsidP="003456C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456C2" w:rsidRPr="00A1087C" w:rsidRDefault="003456C2" w:rsidP="003456C2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Margarita McCarty</w:t>
      </w:r>
      <w:r>
        <w:rPr>
          <w:bCs/>
        </w:rPr>
        <w:t>, Secretary</w:t>
      </w:r>
    </w:p>
    <w:p w:rsidR="003456C2" w:rsidRDefault="003456C2" w:rsidP="003456C2"/>
    <w:sectPr w:rsidR="003456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D1" w:rsidRDefault="00F026D1">
      <w:r>
        <w:separator/>
      </w:r>
    </w:p>
  </w:endnote>
  <w:endnote w:type="continuationSeparator" w:id="0">
    <w:p w:rsidR="00F026D1" w:rsidRDefault="00F0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D1" w:rsidRDefault="00F026D1">
      <w:r>
        <w:separator/>
      </w:r>
    </w:p>
  </w:footnote>
  <w:footnote w:type="continuationSeparator" w:id="0">
    <w:p w:rsidR="00F026D1" w:rsidRDefault="00F0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1" w:rsidRPr="00AB0614" w:rsidRDefault="00F026D1" w:rsidP="00756138">
    <w:pPr>
      <w:pStyle w:val="Header"/>
      <w:jc w:val="center"/>
      <w:rPr>
        <w:sz w:val="16"/>
        <w:szCs w:val="16"/>
      </w:rPr>
    </w:pPr>
    <w:r w:rsidRPr="00AB0614">
      <w:rPr>
        <w:sz w:val="16"/>
        <w:szCs w:val="16"/>
      </w:rPr>
      <w:t xml:space="preserve">Board of Education Work Session Meeting                                   </w:t>
    </w:r>
    <w:r>
      <w:rPr>
        <w:sz w:val="16"/>
        <w:szCs w:val="16"/>
      </w:rPr>
      <w:t xml:space="preserve">                    </w:t>
    </w:r>
    <w:r w:rsidRPr="00991FD2">
      <w:rPr>
        <w:sz w:val="22"/>
        <w:szCs w:val="22"/>
      </w:rPr>
      <w:fldChar w:fldCharType="begin"/>
    </w:r>
    <w:r w:rsidRPr="00991FD2">
      <w:rPr>
        <w:sz w:val="22"/>
        <w:szCs w:val="22"/>
      </w:rPr>
      <w:instrText xml:space="preserve"> PAGE   \* MERGEFORMAT </w:instrText>
    </w:r>
    <w:r w:rsidRPr="00991FD2">
      <w:rPr>
        <w:sz w:val="22"/>
        <w:szCs w:val="22"/>
      </w:rPr>
      <w:fldChar w:fldCharType="separate"/>
    </w:r>
    <w:r w:rsidR="00B74C0D">
      <w:rPr>
        <w:noProof/>
        <w:sz w:val="22"/>
        <w:szCs w:val="22"/>
      </w:rPr>
      <w:t>1</w:t>
    </w:r>
    <w:r w:rsidRPr="00991FD2">
      <w:rPr>
        <w:noProof/>
        <w:sz w:val="22"/>
        <w:szCs w:val="22"/>
      </w:rPr>
      <w:fldChar w:fldCharType="end"/>
    </w:r>
    <w:r w:rsidRPr="00991FD2">
      <w:rPr>
        <w:sz w:val="22"/>
        <w:szCs w:val="22"/>
      </w:rPr>
      <w:t xml:space="preserve">   </w:t>
    </w:r>
    <w:r>
      <w:rPr>
        <w:sz w:val="16"/>
        <w:szCs w:val="16"/>
      </w:rPr>
      <w:t xml:space="preserve">                                                           July 1, 2013</w:t>
    </w:r>
  </w:p>
  <w:p w:rsidR="00F026D1" w:rsidRDefault="00F026D1">
    <w:pPr>
      <w:pStyle w:val="Header"/>
    </w:pPr>
  </w:p>
  <w:p w:rsidR="00F026D1" w:rsidRDefault="00F02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CB5"/>
    <w:multiLevelType w:val="hybridMultilevel"/>
    <w:tmpl w:val="889E93EA"/>
    <w:lvl w:ilvl="0" w:tplc="1A70A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358CD"/>
    <w:multiLevelType w:val="hybridMultilevel"/>
    <w:tmpl w:val="E1B0AD34"/>
    <w:lvl w:ilvl="0" w:tplc="B99E6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C2"/>
    <w:rsid w:val="0008003C"/>
    <w:rsid w:val="0015266E"/>
    <w:rsid w:val="0029334D"/>
    <w:rsid w:val="002B11F5"/>
    <w:rsid w:val="002D2325"/>
    <w:rsid w:val="003056E4"/>
    <w:rsid w:val="00313472"/>
    <w:rsid w:val="00332105"/>
    <w:rsid w:val="003456C2"/>
    <w:rsid w:val="0037034A"/>
    <w:rsid w:val="003D22E3"/>
    <w:rsid w:val="00496244"/>
    <w:rsid w:val="004F7264"/>
    <w:rsid w:val="00512AA1"/>
    <w:rsid w:val="00583FD6"/>
    <w:rsid w:val="006503A3"/>
    <w:rsid w:val="00664541"/>
    <w:rsid w:val="006C35B2"/>
    <w:rsid w:val="006D720D"/>
    <w:rsid w:val="00756138"/>
    <w:rsid w:val="007B515E"/>
    <w:rsid w:val="007D0E28"/>
    <w:rsid w:val="008C5420"/>
    <w:rsid w:val="00913D20"/>
    <w:rsid w:val="00924460"/>
    <w:rsid w:val="00926835"/>
    <w:rsid w:val="009412E5"/>
    <w:rsid w:val="009C20D2"/>
    <w:rsid w:val="009E4682"/>
    <w:rsid w:val="00A763B3"/>
    <w:rsid w:val="00B235F9"/>
    <w:rsid w:val="00B74C0D"/>
    <w:rsid w:val="00BD48B7"/>
    <w:rsid w:val="00C44975"/>
    <w:rsid w:val="00D81F89"/>
    <w:rsid w:val="00DF3C21"/>
    <w:rsid w:val="00E567CE"/>
    <w:rsid w:val="00E57818"/>
    <w:rsid w:val="00F026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6C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6C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456C2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456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3456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C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0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6C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6C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456C2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456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3456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C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0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McCarty</dc:creator>
  <cp:lastModifiedBy>Ms. McCarty</cp:lastModifiedBy>
  <cp:revision>7</cp:revision>
  <dcterms:created xsi:type="dcterms:W3CDTF">2013-07-02T00:10:00Z</dcterms:created>
  <dcterms:modified xsi:type="dcterms:W3CDTF">2013-08-15T16:57:00Z</dcterms:modified>
</cp:coreProperties>
</file>